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68" w:rsidRPr="00CE0E68" w:rsidRDefault="00CE0E68" w:rsidP="00CE0E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E0E68">
        <w:rPr>
          <w:rFonts w:eastAsia="Times New Roman"/>
          <w:sz w:val="24"/>
          <w:szCs w:val="24"/>
          <w:lang w:eastAsia="ru-RU"/>
        </w:rPr>
        <w:t>Извещение о проведении запроса котировок</w:t>
      </w:r>
    </w:p>
    <w:p w:rsidR="00CE0E68" w:rsidRPr="00CE0E68" w:rsidRDefault="00CE0E68" w:rsidP="00CE0E68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r w:rsidRPr="00CE0E68">
        <w:rPr>
          <w:rFonts w:eastAsia="Times New Roman"/>
          <w:sz w:val="24"/>
          <w:szCs w:val="24"/>
          <w:lang w:eastAsia="ru-RU"/>
        </w:rPr>
        <w:t>для закупки №0121200003916000010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CE0E68" w:rsidRPr="00CE0E68" w:rsidTr="00CE0E6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E0E68" w:rsidRPr="00CE0E68" w:rsidRDefault="00CE0E68" w:rsidP="00CE0E6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E0E68" w:rsidRPr="00CE0E68" w:rsidRDefault="00CE0E68" w:rsidP="00CE0E68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0121200003916000010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Услуги предоставления автомобиле мест в закрытом гараже стоянке.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ЛЕНИНА, 1/-/-, -/-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Ставрополь г, ЛЕНИНА, 1/-/-, -/-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Ляховненко Сергей Иванович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wlad0730@yandex.ru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Контрактный управляющий, контактный телефон: заведующий отделом материально-технического обеспечения Контрольно-счетной палаты Ставропольского края Ляховненко Сергей Иванович (8652) 22-79-96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31.03.2016 09:00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12.04.2016 11:00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Российская Федерация, 355025, Ставропольский край, г. Ставрополь, ул. Булкина, д. 6, 5 этаж.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Порядок подачи заявок участников закупки в соответствии со ст. 77 Федерального закона от 05.04.2013 № 44-ФЗ.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Согласно приложению № 2 к извещению о проведении запроса котировок.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12.04.2016 11:00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 xml:space="preserve">Место проведения вскрытия конвертов, открытия доступа к </w:t>
            </w:r>
            <w:r w:rsidRPr="00CE0E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Российская Федерация, 355025, Ставропольский край, г. Ставрополь, ул. Булкина, д. 6, 5 этаж, кабинет № 5.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Допуск в помещения Контрольно-счетной палаты Ставропольского края осуществляется по документам удостоверяющим личность, представителям Исполнителя необходимо при себе иметь доверенность на право представления интересов (при необходимости).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Не ранее чем через 7 (семь) дней с даты размещения в единой информационной системе протокола рассмотрения и оценки заявок на участие в запросе котировок и не позднее чем через 20 (двадцать) дней с даты подписания указанного протокола.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Условия признания победителя запроса котировок или иного участника запроса котировок уклонившимся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В случае, если победитель запроса котировок не представил заказчику подписанный контракт в срок, указанный в извещении о проведении запроса котировок, такой победитель признается уклонившимся от заключения контракта. В случае признания победителя запроса котировок уклонившимся от заключения контракта заказчик вправе обратиться в суд с иском о возмещении убытков, причиненных уклонением от заключения контракта, и заключить контракт с участником запроса котировок, предложившим такую же, как и победитель запроса котировок, цену контракта, или при отсутствии этого участника с участником запроса котировок, предложение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котировок. 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399753.33 Российский рубль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Согласно приложению № 4 к извещению о проведении запроса котировок.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Бюджет Ставропольского края на 2016 год.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г, Место оказания услуг: г. Ставрополь, в квадрате пересечений улиц: ул. Ломоносова, ул. </w:t>
            </w:r>
            <w:r w:rsidRPr="00CE0E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Дзержинского, пр-кта Октябрьской Революции, пр-кта Карла Маркса, ул. Розы Люксембург, ул. Серова.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С 25 апреля 2016 года по 24 августа 2016 года.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Заказчик вправе принять решение об одностороннем отказе от исполнения контракта в соответствии с ч. 8-18 ст. 95 Федерального закона от 05.04.2013 № 44-ФЗ.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1390"/>
              <w:gridCol w:w="1355"/>
              <w:gridCol w:w="1261"/>
              <w:gridCol w:w="1205"/>
              <w:gridCol w:w="1182"/>
            </w:tblGrid>
            <w:tr w:rsidR="00CE0E68" w:rsidRPr="00CE0E68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E0E68" w:rsidRPr="00CE0E68" w:rsidRDefault="00CE0E68" w:rsidP="00CE0E68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E0E6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E0E68" w:rsidRPr="00CE0E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0E68" w:rsidRPr="00CE0E68" w:rsidRDefault="00CE0E68" w:rsidP="00CE0E6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E0E6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E68" w:rsidRPr="00CE0E68" w:rsidRDefault="00CE0E68" w:rsidP="00CE0E6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E0E6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E68" w:rsidRPr="00CE0E68" w:rsidRDefault="00CE0E68" w:rsidP="00CE0E6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E0E6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E68" w:rsidRPr="00CE0E68" w:rsidRDefault="00CE0E68" w:rsidP="00CE0E6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E0E6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E68" w:rsidRPr="00CE0E68" w:rsidRDefault="00CE0E68" w:rsidP="00CE0E6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E0E6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E68" w:rsidRPr="00CE0E68" w:rsidRDefault="00CE0E68" w:rsidP="00CE0E6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E0E6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E0E68" w:rsidRPr="00CE0E6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E0E68" w:rsidRPr="00CE0E68" w:rsidRDefault="00CE0E68" w:rsidP="00CE0E6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E0E6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Услуги предоставления автомобиле мест в закрытом гараже стоянке.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E68" w:rsidRPr="00CE0E68" w:rsidRDefault="00CE0E68" w:rsidP="00CE0E6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E0E6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68.20.12.000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E68" w:rsidRPr="00CE0E68" w:rsidRDefault="00CE0E68" w:rsidP="00CE0E6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E0E6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E68" w:rsidRPr="00CE0E68" w:rsidRDefault="00CE0E68" w:rsidP="00CE0E6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E0E6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E68" w:rsidRPr="00CE0E68" w:rsidRDefault="00CE0E68" w:rsidP="00CE0E6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E0E6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399753.33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E0E68" w:rsidRPr="00CE0E68" w:rsidRDefault="00CE0E68" w:rsidP="00CE0E68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E0E6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399753.33</w:t>
                  </w:r>
                </w:p>
              </w:tc>
            </w:tr>
            <w:tr w:rsidR="00CE0E68" w:rsidRPr="00CE0E68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CE0E68" w:rsidRPr="00CE0E68" w:rsidRDefault="00CE0E68" w:rsidP="00CE0E68">
                  <w:pPr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CE0E68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Итого: 399753.33</w:t>
                  </w:r>
                </w:p>
              </w:tc>
            </w:tr>
          </w:tbl>
          <w:p w:rsidR="00CE0E68" w:rsidRPr="00CE0E68" w:rsidRDefault="00CE0E68" w:rsidP="00CE0E6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Не устанавливается.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1 Стоянка_Автомобилей_2</w:t>
            </w:r>
          </w:p>
        </w:tc>
      </w:tr>
      <w:tr w:rsidR="00CE0E68" w:rsidRPr="00CE0E68" w:rsidTr="00CE0E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E0E68" w:rsidRPr="00CE0E68" w:rsidRDefault="00CE0E68" w:rsidP="00CE0E6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 w:rsidRPr="00CE0E68">
              <w:rPr>
                <w:rFonts w:eastAsia="Times New Roman"/>
                <w:sz w:val="24"/>
                <w:szCs w:val="24"/>
                <w:lang w:eastAsia="ru-RU"/>
              </w:rPr>
              <w:t>30.03.2016 18:26</w:t>
            </w:r>
          </w:p>
        </w:tc>
      </w:tr>
    </w:tbl>
    <w:p w:rsidR="008236F3" w:rsidRDefault="008236F3">
      <w:bookmarkStart w:id="0" w:name="_GoBack"/>
      <w:bookmarkEnd w:id="0"/>
    </w:p>
    <w:sectPr w:rsidR="0082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68"/>
    <w:rsid w:val="008236F3"/>
    <w:rsid w:val="00C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2016-04-11T06:41:00Z</dcterms:created>
  <dcterms:modified xsi:type="dcterms:W3CDTF">2016-04-11T06:41:00Z</dcterms:modified>
</cp:coreProperties>
</file>