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18" w:rsidRDefault="009123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12318" w:rsidRDefault="00912318">
      <w:pPr>
        <w:pStyle w:val="ConsPlusNormal"/>
        <w:jc w:val="both"/>
        <w:outlineLvl w:val="0"/>
      </w:pPr>
    </w:p>
    <w:p w:rsidR="00912318" w:rsidRDefault="00912318">
      <w:pPr>
        <w:pStyle w:val="ConsPlusTitle"/>
        <w:jc w:val="center"/>
        <w:outlineLvl w:val="0"/>
      </w:pPr>
      <w:r>
        <w:t>ГУБЕРНАТОР СТАВРОПОЛЬСКОГО КРАЯ</w:t>
      </w:r>
    </w:p>
    <w:p w:rsidR="00912318" w:rsidRDefault="00912318">
      <w:pPr>
        <w:pStyle w:val="ConsPlusTitle"/>
        <w:jc w:val="center"/>
      </w:pPr>
    </w:p>
    <w:p w:rsidR="00912318" w:rsidRDefault="00912318">
      <w:pPr>
        <w:pStyle w:val="ConsPlusTitle"/>
        <w:jc w:val="center"/>
      </w:pPr>
      <w:r>
        <w:t>ПОСТАНОВЛЕНИЕ</w:t>
      </w:r>
    </w:p>
    <w:p w:rsidR="00912318" w:rsidRDefault="00912318">
      <w:pPr>
        <w:pStyle w:val="ConsPlusTitle"/>
        <w:jc w:val="center"/>
      </w:pPr>
      <w:r>
        <w:t>от 17 августа 2009 г. N 499</w:t>
      </w:r>
    </w:p>
    <w:p w:rsidR="00912318" w:rsidRDefault="00912318">
      <w:pPr>
        <w:pStyle w:val="ConsPlusTitle"/>
        <w:jc w:val="center"/>
      </w:pPr>
    </w:p>
    <w:p w:rsidR="00912318" w:rsidRDefault="00912318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912318" w:rsidRDefault="00912318">
      <w:pPr>
        <w:pStyle w:val="ConsPlusTitle"/>
        <w:jc w:val="center"/>
      </w:pPr>
      <w:r>
        <w:t>ГРАЖДАНСКОЙ СЛУЖБЫ СТАВРОПОЛЬСКОГО КРАЯ, ПРИ ЗАМЕЩЕНИИ</w:t>
      </w:r>
    </w:p>
    <w:p w:rsidR="00912318" w:rsidRDefault="00912318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ГОСУДАРСТВЕННЫЕ ГРАЖДАНСКИЕ СЛУЖАЩИЕ</w:t>
      </w:r>
    </w:p>
    <w:p w:rsidR="00912318" w:rsidRDefault="00912318">
      <w:pPr>
        <w:pStyle w:val="ConsPlusTitle"/>
        <w:jc w:val="center"/>
      </w:pPr>
      <w:r>
        <w:t xml:space="preserve">СТАВРОПОЛЬСКОГО КРАЯ ОБЯЗАНЫ ПРЕДСТАВЛЯТЬ СВЕДЕНИЯ О </w:t>
      </w:r>
      <w:proofErr w:type="gramStart"/>
      <w:r>
        <w:t>СВОИХ</w:t>
      </w:r>
      <w:proofErr w:type="gramEnd"/>
    </w:p>
    <w:p w:rsidR="00912318" w:rsidRDefault="00912318">
      <w:pPr>
        <w:pStyle w:val="ConsPlusTitle"/>
        <w:jc w:val="center"/>
      </w:pPr>
      <w:r>
        <w:t xml:space="preserve">ДОХОДАХ, ОБ ИМУЩЕСТВЕ И ОБЯЗАТЕЛЬСТВАХ </w:t>
      </w:r>
      <w:proofErr w:type="gramStart"/>
      <w:r>
        <w:t>ИМУЩЕСТВЕННОГО</w:t>
      </w:r>
      <w:proofErr w:type="gramEnd"/>
    </w:p>
    <w:p w:rsidR="00912318" w:rsidRDefault="00912318">
      <w:pPr>
        <w:pStyle w:val="ConsPlusTitle"/>
        <w:jc w:val="center"/>
      </w:pPr>
      <w:r>
        <w:t>ХАРАКТЕРА, А ТАКЖЕ СВЕДЕНИЯ О ДОХОДАХ, ОБ ИМУЩЕСТВЕ</w:t>
      </w:r>
    </w:p>
    <w:p w:rsidR="00912318" w:rsidRDefault="00912318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912318" w:rsidRDefault="00912318">
      <w:pPr>
        <w:pStyle w:val="ConsPlusTitle"/>
        <w:jc w:val="center"/>
      </w:pPr>
      <w:r>
        <w:t>(СУПРУГА) И НЕСОВЕРШЕННОЛЕТНИХ ДЕТЕЙ</w:t>
      </w:r>
    </w:p>
    <w:p w:rsidR="00912318" w:rsidRDefault="00912318">
      <w:pPr>
        <w:pStyle w:val="ConsPlusNormal"/>
        <w:jc w:val="center"/>
      </w:pPr>
      <w:r>
        <w:t>Список изменяющих документов</w:t>
      </w:r>
    </w:p>
    <w:p w:rsidR="00912318" w:rsidRDefault="00912318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</w:t>
      </w:r>
      <w:proofErr w:type="gramEnd"/>
    </w:p>
    <w:p w:rsidR="00912318" w:rsidRDefault="00912318">
      <w:pPr>
        <w:pStyle w:val="ConsPlusNormal"/>
        <w:jc w:val="center"/>
      </w:pPr>
      <w:r>
        <w:t>от 30.06.2015 N 331)</w:t>
      </w:r>
    </w:p>
    <w:p w:rsidR="00912318" w:rsidRDefault="00912318">
      <w:pPr>
        <w:pStyle w:val="ConsPlusNormal"/>
        <w:jc w:val="both"/>
      </w:pPr>
    </w:p>
    <w:p w:rsidR="00912318" w:rsidRDefault="00912318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постановляю:</w:t>
      </w:r>
      <w:proofErr w:type="gramEnd"/>
    </w:p>
    <w:p w:rsidR="00912318" w:rsidRDefault="0091231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30.06.2015 N 331)</w:t>
      </w:r>
    </w:p>
    <w:p w:rsidR="00912318" w:rsidRDefault="00912318">
      <w:pPr>
        <w:pStyle w:val="ConsPlusNormal"/>
        <w:jc w:val="both"/>
      </w:pPr>
    </w:p>
    <w:p w:rsidR="00912318" w:rsidRDefault="0091231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4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Ставропольского края, при замещении которых государственные гражданские служащие Ставропольского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912318" w:rsidRDefault="009123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30.06.2015 N 331)</w:t>
      </w:r>
    </w:p>
    <w:p w:rsidR="00912318" w:rsidRDefault="00912318">
      <w:pPr>
        <w:pStyle w:val="ConsPlusNormal"/>
        <w:spacing w:before="220"/>
        <w:ind w:firstLine="540"/>
        <w:jc w:val="both"/>
      </w:pPr>
      <w:r>
        <w:t>2. Руководителям органов государственной власти Ставропольского края, государственных органов Ставропольского края:</w:t>
      </w:r>
    </w:p>
    <w:p w:rsidR="00912318" w:rsidRDefault="00912318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2.1. </w:t>
      </w:r>
      <w:proofErr w:type="gramStart"/>
      <w:r>
        <w:t xml:space="preserve">До 01 сентября 2009 года утвердить в соответствии с </w:t>
      </w:r>
      <w:hyperlink w:anchor="P67" w:history="1">
        <w:r>
          <w:rPr>
            <w:color w:val="0000FF"/>
          </w:rPr>
          <w:t>разделом II</w:t>
        </w:r>
      </w:hyperlink>
      <w:r>
        <w:t xml:space="preserve"> Перечня перечни конкретных должностей государственной гражданской службы Ставропольского края, при назначении на которые граждане и при замещении которых государственные гражданские служащие Ставропольского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>) и несовершеннолетних детей.</w:t>
      </w:r>
    </w:p>
    <w:p w:rsidR="00912318" w:rsidRDefault="00912318">
      <w:pPr>
        <w:pStyle w:val="ConsPlusNormal"/>
        <w:spacing w:before="220"/>
        <w:ind w:firstLine="540"/>
        <w:jc w:val="both"/>
      </w:pPr>
      <w:r>
        <w:t xml:space="preserve">2.2. Ознакомить заинтересованных государственных гражданских служащих Ставропольского края с перечнями, предусмотренными </w:t>
      </w:r>
      <w:hyperlink w:anchor="P24" w:history="1">
        <w:r>
          <w:rPr>
            <w:color w:val="0000FF"/>
          </w:rPr>
          <w:t>подпунктом 2.1</w:t>
        </w:r>
      </w:hyperlink>
      <w:r>
        <w:t xml:space="preserve"> настоящего постановления.</w:t>
      </w:r>
    </w:p>
    <w:p w:rsidR="00912318" w:rsidRDefault="0091231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Правительства Ставропольского края, руководителя аппарата Правительства Ставропольского края Белолапенко Ю.В.</w:t>
      </w:r>
    </w:p>
    <w:p w:rsidR="00912318" w:rsidRDefault="0091231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912318" w:rsidRDefault="00912318">
      <w:pPr>
        <w:pStyle w:val="ConsPlusNormal"/>
        <w:jc w:val="both"/>
      </w:pPr>
    </w:p>
    <w:p w:rsidR="00912318" w:rsidRDefault="00912318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12318" w:rsidRDefault="00912318">
      <w:pPr>
        <w:pStyle w:val="ConsPlusNormal"/>
        <w:jc w:val="right"/>
      </w:pPr>
      <w:r>
        <w:t>Губернатора Ставропольского края</w:t>
      </w:r>
    </w:p>
    <w:p w:rsidR="00912318" w:rsidRDefault="00912318">
      <w:pPr>
        <w:pStyle w:val="ConsPlusNormal"/>
        <w:jc w:val="right"/>
      </w:pPr>
      <w:r>
        <w:t>первый заместитель председателя</w:t>
      </w:r>
    </w:p>
    <w:p w:rsidR="00912318" w:rsidRDefault="00912318">
      <w:pPr>
        <w:pStyle w:val="ConsPlusNormal"/>
        <w:jc w:val="right"/>
      </w:pPr>
      <w:r>
        <w:t>Правительства Ставропольского края</w:t>
      </w:r>
    </w:p>
    <w:p w:rsidR="00912318" w:rsidRDefault="00912318">
      <w:pPr>
        <w:pStyle w:val="ConsPlusNormal"/>
        <w:jc w:val="right"/>
      </w:pPr>
      <w:r>
        <w:t>Ю.В.БЕЛЫЙ</w:t>
      </w:r>
    </w:p>
    <w:p w:rsidR="00912318" w:rsidRDefault="00912318">
      <w:pPr>
        <w:pStyle w:val="ConsPlusNormal"/>
        <w:jc w:val="both"/>
      </w:pPr>
    </w:p>
    <w:p w:rsidR="00912318" w:rsidRDefault="00912318">
      <w:pPr>
        <w:pStyle w:val="ConsPlusNormal"/>
        <w:jc w:val="both"/>
      </w:pPr>
    </w:p>
    <w:p w:rsidR="00912318" w:rsidRDefault="00912318">
      <w:pPr>
        <w:pStyle w:val="ConsPlusNormal"/>
        <w:jc w:val="both"/>
      </w:pPr>
    </w:p>
    <w:p w:rsidR="00912318" w:rsidRDefault="00912318">
      <w:pPr>
        <w:pStyle w:val="ConsPlusNormal"/>
        <w:jc w:val="both"/>
      </w:pPr>
    </w:p>
    <w:p w:rsidR="00912318" w:rsidRDefault="00912318">
      <w:pPr>
        <w:pStyle w:val="ConsPlusNormal"/>
        <w:jc w:val="both"/>
      </w:pPr>
    </w:p>
    <w:p w:rsidR="00912318" w:rsidRDefault="00912318">
      <w:pPr>
        <w:pStyle w:val="ConsPlusNormal"/>
        <w:jc w:val="right"/>
        <w:outlineLvl w:val="0"/>
      </w:pPr>
      <w:r>
        <w:t>Утвержден</w:t>
      </w:r>
    </w:p>
    <w:p w:rsidR="00912318" w:rsidRDefault="00912318">
      <w:pPr>
        <w:pStyle w:val="ConsPlusNormal"/>
        <w:jc w:val="right"/>
      </w:pPr>
      <w:r>
        <w:t>постановлением</w:t>
      </w:r>
    </w:p>
    <w:p w:rsidR="00912318" w:rsidRDefault="00912318">
      <w:pPr>
        <w:pStyle w:val="ConsPlusNormal"/>
        <w:jc w:val="right"/>
      </w:pPr>
      <w:r>
        <w:t>Губернатора Ставропольского края</w:t>
      </w:r>
    </w:p>
    <w:p w:rsidR="00912318" w:rsidRDefault="00912318">
      <w:pPr>
        <w:pStyle w:val="ConsPlusNormal"/>
        <w:jc w:val="right"/>
      </w:pPr>
      <w:r>
        <w:t>от 17 августа 2009 г. N 499</w:t>
      </w:r>
    </w:p>
    <w:p w:rsidR="00912318" w:rsidRDefault="00912318">
      <w:pPr>
        <w:pStyle w:val="ConsPlusNormal"/>
        <w:jc w:val="both"/>
      </w:pPr>
    </w:p>
    <w:p w:rsidR="00912318" w:rsidRDefault="00912318">
      <w:pPr>
        <w:pStyle w:val="ConsPlusTitle"/>
        <w:jc w:val="center"/>
      </w:pPr>
      <w:bookmarkStart w:id="1" w:name="P44"/>
      <w:bookmarkEnd w:id="1"/>
      <w:r>
        <w:t>ПЕРЕЧЕНЬ</w:t>
      </w:r>
    </w:p>
    <w:p w:rsidR="00912318" w:rsidRDefault="00912318">
      <w:pPr>
        <w:pStyle w:val="ConsPlusTitle"/>
        <w:jc w:val="center"/>
      </w:pPr>
      <w:r>
        <w:t>ДОЛЖНОСТЕЙ ГОСУДАРСТВЕННОЙ ГРАЖДАНСКОЙ СЛУЖБЫ</w:t>
      </w:r>
    </w:p>
    <w:p w:rsidR="00912318" w:rsidRDefault="00912318">
      <w:pPr>
        <w:pStyle w:val="ConsPlusTitle"/>
        <w:jc w:val="center"/>
      </w:pPr>
      <w:r>
        <w:t>СТАВРОПОЛЬСКОГО КРАЯ, ПРИ ЗАМЕЩЕНИИ КОТОРЫХ</w:t>
      </w:r>
    </w:p>
    <w:p w:rsidR="00912318" w:rsidRDefault="00912318">
      <w:pPr>
        <w:pStyle w:val="ConsPlusTitle"/>
        <w:jc w:val="center"/>
      </w:pPr>
      <w:r>
        <w:t>ГОСУДАРСТВЕННЫЕ ГРАЖДАНСКИЕ СЛУЖАЩИЕ СТАВРОПОЛЬСКОГО КРАЯ</w:t>
      </w:r>
    </w:p>
    <w:p w:rsidR="00912318" w:rsidRDefault="00912318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912318" w:rsidRDefault="00912318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912318" w:rsidRDefault="00912318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912318" w:rsidRDefault="00912318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912318" w:rsidRDefault="00912318">
      <w:pPr>
        <w:pStyle w:val="ConsPlusNormal"/>
        <w:jc w:val="center"/>
      </w:pPr>
      <w:r>
        <w:t>Список изменяющих документов</w:t>
      </w:r>
    </w:p>
    <w:p w:rsidR="00912318" w:rsidRDefault="00912318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</w:t>
      </w:r>
      <w:proofErr w:type="gramEnd"/>
    </w:p>
    <w:p w:rsidR="00912318" w:rsidRDefault="00912318">
      <w:pPr>
        <w:pStyle w:val="ConsPlusNormal"/>
        <w:jc w:val="center"/>
      </w:pPr>
      <w:r>
        <w:t>от 30.06.2015 N 331)</w:t>
      </w:r>
    </w:p>
    <w:p w:rsidR="00912318" w:rsidRDefault="00912318">
      <w:pPr>
        <w:pStyle w:val="ConsPlusNormal"/>
        <w:jc w:val="both"/>
      </w:pPr>
    </w:p>
    <w:p w:rsidR="00912318" w:rsidRDefault="00912318">
      <w:pPr>
        <w:pStyle w:val="ConsPlusNormal"/>
        <w:jc w:val="center"/>
        <w:outlineLvl w:val="1"/>
      </w:pPr>
      <w:r>
        <w:t>Раздел I. Должности государственной</w:t>
      </w:r>
    </w:p>
    <w:p w:rsidR="00912318" w:rsidRDefault="00912318">
      <w:pPr>
        <w:pStyle w:val="ConsPlusNormal"/>
        <w:jc w:val="center"/>
      </w:pPr>
      <w:r>
        <w:t>гражданской службы Ставропольского края</w:t>
      </w:r>
    </w:p>
    <w:p w:rsidR="00912318" w:rsidRDefault="00912318">
      <w:pPr>
        <w:pStyle w:val="ConsPlusNormal"/>
        <w:jc w:val="both"/>
      </w:pPr>
    </w:p>
    <w:p w:rsidR="00912318" w:rsidRDefault="0091231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государственной гражданской службы Ставропольского края, отнесенные </w:t>
      </w:r>
      <w:hyperlink r:id="rId11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Ставропольского края, являющимся приложением к Закону Ставропольского края от 05 марта 2007 г. N 12-кз "О Реестре должностей государственной гражданской службы Ставропольского края", к высшей и главной группам должностей государственной гражданской службы Ставропольского края.</w:t>
      </w:r>
      <w:proofErr w:type="gramEnd"/>
    </w:p>
    <w:p w:rsidR="00912318" w:rsidRDefault="00912318">
      <w:pPr>
        <w:pStyle w:val="ConsPlusNormal"/>
        <w:spacing w:before="220"/>
        <w:ind w:firstLine="540"/>
        <w:jc w:val="both"/>
      </w:pPr>
      <w:r>
        <w:t>2. Должности руководителей и заместителей руководителей в структурных подразделениях органов исполнительной власти Ставропольского края, расположенных на территориях муниципальных районов (городских округов) Ставропольского края, и в территориальных органах исполнительной власти Ставропольского края.</w:t>
      </w:r>
    </w:p>
    <w:p w:rsidR="00912318" w:rsidRDefault="00912318">
      <w:pPr>
        <w:pStyle w:val="ConsPlusNonformat"/>
        <w:spacing w:before="180"/>
        <w:jc w:val="both"/>
      </w:pPr>
      <w:r>
        <w:rPr>
          <w:sz w:val="18"/>
        </w:rPr>
        <w:t xml:space="preserve">     1</w:t>
      </w:r>
    </w:p>
    <w:p w:rsidR="00912318" w:rsidRDefault="00912318">
      <w:pPr>
        <w:pStyle w:val="ConsPlusNonformat"/>
        <w:jc w:val="both"/>
      </w:pPr>
      <w:r>
        <w:rPr>
          <w:sz w:val="18"/>
        </w:rPr>
        <w:t xml:space="preserve">    2 .  Должности   государственной  гражданской   службы  </w:t>
      </w:r>
      <w:proofErr w:type="gramStart"/>
      <w:r>
        <w:rPr>
          <w:sz w:val="18"/>
        </w:rPr>
        <w:t>Ставропольского</w:t>
      </w:r>
      <w:proofErr w:type="gramEnd"/>
    </w:p>
    <w:p w:rsidR="00912318" w:rsidRDefault="00912318">
      <w:pPr>
        <w:pStyle w:val="ConsPlusNonformat"/>
        <w:jc w:val="both"/>
      </w:pPr>
      <w:r>
        <w:rPr>
          <w:sz w:val="18"/>
        </w:rPr>
        <w:t>края, исполнение обязанностей по которым предусматривает допу</w:t>
      </w:r>
      <w:proofErr w:type="gramStart"/>
      <w:r>
        <w:rPr>
          <w:sz w:val="18"/>
        </w:rPr>
        <w:t>ск к св</w:t>
      </w:r>
      <w:proofErr w:type="gramEnd"/>
      <w:r>
        <w:rPr>
          <w:sz w:val="18"/>
        </w:rPr>
        <w:t>едениям</w:t>
      </w:r>
    </w:p>
    <w:p w:rsidR="00912318" w:rsidRDefault="00912318">
      <w:pPr>
        <w:pStyle w:val="ConsPlusNonformat"/>
        <w:jc w:val="both"/>
      </w:pPr>
      <w:r>
        <w:rPr>
          <w:sz w:val="18"/>
        </w:rPr>
        <w:t>особой важности.</w:t>
      </w:r>
    </w:p>
    <w:p w:rsidR="00912318" w:rsidRDefault="00912318">
      <w:pPr>
        <w:pStyle w:val="ConsPlusNonformat"/>
        <w:jc w:val="both"/>
      </w:pPr>
      <w:r>
        <w:rPr>
          <w:sz w:val="18"/>
        </w:rPr>
        <w:t xml:space="preserve">(п. 2.1 </w:t>
      </w:r>
      <w:proofErr w:type="gramStart"/>
      <w:r>
        <w:rPr>
          <w:sz w:val="18"/>
        </w:rPr>
        <w:t>введен</w:t>
      </w:r>
      <w:proofErr w:type="gramEnd"/>
      <w:r>
        <w:rPr>
          <w:sz w:val="18"/>
        </w:rPr>
        <w:t xml:space="preserve"> </w:t>
      </w:r>
      <w:hyperlink r:id="rId1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Губернатора Ставропольского края от 30.06.2015 N 331)</w:t>
      </w:r>
    </w:p>
    <w:p w:rsidR="00912318" w:rsidRDefault="00912318">
      <w:pPr>
        <w:pStyle w:val="ConsPlusNormal"/>
        <w:jc w:val="both"/>
      </w:pPr>
    </w:p>
    <w:p w:rsidR="00912318" w:rsidRDefault="00912318">
      <w:pPr>
        <w:pStyle w:val="ConsPlusNormal"/>
        <w:jc w:val="center"/>
        <w:outlineLvl w:val="1"/>
      </w:pPr>
      <w:bookmarkStart w:id="2" w:name="P67"/>
      <w:bookmarkEnd w:id="2"/>
      <w:r>
        <w:t>Раздел II. Иные должности государственной</w:t>
      </w:r>
    </w:p>
    <w:p w:rsidR="00912318" w:rsidRDefault="00912318">
      <w:pPr>
        <w:pStyle w:val="ConsPlusNormal"/>
        <w:jc w:val="center"/>
      </w:pPr>
      <w:r>
        <w:t>гражданской службы Ставропольского края, замещение</w:t>
      </w:r>
    </w:p>
    <w:p w:rsidR="00912318" w:rsidRDefault="00912318">
      <w:pPr>
        <w:pStyle w:val="ConsPlusNormal"/>
        <w:jc w:val="center"/>
      </w:pPr>
      <w:proofErr w:type="gramStart"/>
      <w:r>
        <w:t>которых</w:t>
      </w:r>
      <w:proofErr w:type="gramEnd"/>
      <w:r>
        <w:t xml:space="preserve"> связано с коррупционными рисками</w:t>
      </w:r>
    </w:p>
    <w:p w:rsidR="00912318" w:rsidRDefault="00912318">
      <w:pPr>
        <w:pStyle w:val="ConsPlusNormal"/>
        <w:jc w:val="both"/>
      </w:pPr>
    </w:p>
    <w:p w:rsidR="00912318" w:rsidRDefault="00912318">
      <w:pPr>
        <w:pStyle w:val="ConsPlusNormal"/>
        <w:ind w:firstLine="540"/>
        <w:jc w:val="both"/>
      </w:pPr>
      <w:r>
        <w:t>3. Должности государственной гражданской службы Ставропольского края, исполнение должностных обязанностей по которым предусматривает:</w:t>
      </w:r>
    </w:p>
    <w:p w:rsidR="00912318" w:rsidRDefault="00912318">
      <w:pPr>
        <w:pStyle w:val="ConsPlusNormal"/>
        <w:spacing w:before="220"/>
        <w:ind w:firstLine="540"/>
        <w:jc w:val="both"/>
      </w:pPr>
      <w:r>
        <w:t xml:space="preserve">осуществление постоянно, временно или в соответствии со специальными полномочиями </w:t>
      </w:r>
      <w:r>
        <w:lastRenderedPageBreak/>
        <w:t>функций представителя власти либо организационно-распорядительных или административно-хозяйственных функций;</w:t>
      </w:r>
    </w:p>
    <w:p w:rsidR="00912318" w:rsidRDefault="00912318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912318" w:rsidRDefault="00912318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912318" w:rsidRDefault="00912318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912318" w:rsidRDefault="00912318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912318" w:rsidRDefault="00912318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912318" w:rsidRDefault="00912318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912318" w:rsidRDefault="00912318">
      <w:pPr>
        <w:pStyle w:val="ConsPlusNormal"/>
        <w:jc w:val="both"/>
      </w:pPr>
    </w:p>
    <w:p w:rsidR="00912318" w:rsidRDefault="00912318">
      <w:pPr>
        <w:pStyle w:val="ConsPlusNormal"/>
        <w:jc w:val="both"/>
      </w:pPr>
    </w:p>
    <w:p w:rsidR="00912318" w:rsidRDefault="009123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0498" w:rsidRDefault="00C10498">
      <w:bookmarkStart w:id="3" w:name="_GoBack"/>
      <w:bookmarkEnd w:id="3"/>
    </w:p>
    <w:sectPr w:rsidR="00C10498" w:rsidSect="0088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18"/>
    <w:rsid w:val="00912318"/>
    <w:rsid w:val="00C1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2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2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2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2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2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2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B4D8117F92794786CEE2DCDF2E5C9B862ECF9216285FBAF71FA0443DBAA3224941DB066A18D3B1A25898mC73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B4D8117F92794786CEFCD1C942029183229996172555EAAD40FB196AB3A9750E0E82442E15D2B0mA73N" TargetMode="External"/><Relationship Id="rId12" Type="http://schemas.openxmlformats.org/officeDocument/2006/relationships/hyperlink" Target="consultantplus://offline/ref=8EB4D8117F92794786CEE2DCDF2E5C9B862ECF9216285FBAF71FA0443DBAA3224941DB066A18D3B1A25898mC7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B4D8117F92794786CEE2DCDF2E5C9B862ECF9216285FBAF71FA0443DBAA3224941DB066A18D3B1A25899mC74N" TargetMode="External"/><Relationship Id="rId11" Type="http://schemas.openxmlformats.org/officeDocument/2006/relationships/hyperlink" Target="consultantplus://offline/ref=8EB4D8117F92794786CEE2DCDF2E5C9B862ECF921F2158B8F412FD4E35E3AF204E4E84116D51DFB0A25899C2m977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EB4D8117F92794786CEE2DCDF2E5C9B862ECF9216285FBAF71FA0443DBAA3224941DB066A18D3B1A25898mC7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B4D8117F92794786CEE2DCDF2E5C9B862ECF9216285FBAF71FA0443DBAA3224941DB066A18D3B1A25898mC7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1</cp:revision>
  <dcterms:created xsi:type="dcterms:W3CDTF">2017-10-16T13:59:00Z</dcterms:created>
  <dcterms:modified xsi:type="dcterms:W3CDTF">2017-10-16T14:00:00Z</dcterms:modified>
</cp:coreProperties>
</file>