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24" w:rsidRPr="00EA3724" w:rsidRDefault="00EA3724" w:rsidP="00EA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F40B36" w:rsidRDefault="00252677" w:rsidP="00EA37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3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принятых мерах по устранению нарушений и недостатков, выявленных в ходе проведения контрольного мероприятия</w:t>
      </w:r>
      <w:r w:rsidRPr="00EA37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0B36" w:rsidRPr="00EA3724">
        <w:rPr>
          <w:rFonts w:ascii="Times New Roman" w:eastAsia="Calibri" w:hAnsi="Times New Roman" w:cs="Times New Roman"/>
          <w:b/>
          <w:sz w:val="28"/>
          <w:szCs w:val="28"/>
        </w:rPr>
        <w:t>«Проверка законности, р</w:t>
      </w:r>
      <w:r w:rsidR="00F40B36" w:rsidRPr="00EA372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F40B36" w:rsidRPr="00EA3724">
        <w:rPr>
          <w:rFonts w:ascii="Times New Roman" w:eastAsia="Calibri" w:hAnsi="Times New Roman" w:cs="Times New Roman"/>
          <w:b/>
          <w:sz w:val="28"/>
          <w:szCs w:val="28"/>
        </w:rPr>
        <w:t>зультативности (эффективности и экономности) использования средств бюджета Ставропольского края, предоставленных бюджету города-курорта Кисловодска в 2016 году на капитальный ремонт и ремонт авт</w:t>
      </w:r>
      <w:r w:rsidR="00F40B36" w:rsidRPr="00EA3724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F40B36" w:rsidRPr="00EA3724">
        <w:rPr>
          <w:rFonts w:ascii="Times New Roman" w:eastAsia="Calibri" w:hAnsi="Times New Roman" w:cs="Times New Roman"/>
          <w:b/>
          <w:sz w:val="28"/>
          <w:szCs w:val="28"/>
        </w:rPr>
        <w:t>мобильных дорог общего пользования местного значения в рамках реал</w:t>
      </w:r>
      <w:r w:rsidR="00F40B36" w:rsidRPr="00EA3724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F40B36" w:rsidRPr="00EA3724">
        <w:rPr>
          <w:rFonts w:ascii="Times New Roman" w:eastAsia="Calibri" w:hAnsi="Times New Roman" w:cs="Times New Roman"/>
          <w:b/>
          <w:sz w:val="28"/>
          <w:szCs w:val="28"/>
        </w:rPr>
        <w:t>зации отдельных мероприятий подпрограммы «Дорожное хозяйство и обеспечение безопасности дорожного движения» государственной пр</w:t>
      </w:r>
      <w:r w:rsidR="00F40B36" w:rsidRPr="00EA3724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F40B36" w:rsidRPr="00EA3724">
        <w:rPr>
          <w:rFonts w:ascii="Times New Roman" w:eastAsia="Calibri" w:hAnsi="Times New Roman" w:cs="Times New Roman"/>
          <w:b/>
          <w:sz w:val="28"/>
          <w:szCs w:val="28"/>
        </w:rPr>
        <w:t>граммы Ставропольского края «Развитие транспортной системы и обесп</w:t>
      </w:r>
      <w:r w:rsidR="00F40B36" w:rsidRPr="00EA372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F40B36" w:rsidRPr="00EA3724">
        <w:rPr>
          <w:rFonts w:ascii="Times New Roman" w:eastAsia="Calibri" w:hAnsi="Times New Roman" w:cs="Times New Roman"/>
          <w:b/>
          <w:sz w:val="28"/>
          <w:szCs w:val="28"/>
        </w:rPr>
        <w:t>чение безопасности дорожного движения» (совместно с Контрольно-счетной палатой городского округа города-курорта Кисловодска)</w:t>
      </w:r>
      <w:r w:rsidR="00EA372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A3724" w:rsidRPr="00EA3724" w:rsidRDefault="00EA3724" w:rsidP="00EA3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3D38" w:rsidRDefault="00AC3D38" w:rsidP="00AC3D38">
      <w:pPr>
        <w:spacing w:after="0" w:line="240" w:lineRule="auto"/>
        <w:ind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представления Контрольно-счетной палаты 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ропольского края, направленного по результатам контрольного мероприятия  администрацией города-курорта Кисловодска приняты следующие меры:</w:t>
      </w:r>
    </w:p>
    <w:p w:rsidR="0075613F" w:rsidRDefault="0075613F" w:rsidP="00BF4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выявленные нарушения и недостатки приняты к сведению, должнос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ным лицам </w:t>
      </w:r>
      <w:r w:rsidR="00BF4684">
        <w:rPr>
          <w:rFonts w:ascii="Times New Roman" w:hAnsi="Times New Roman"/>
          <w:sz w:val="28"/>
          <w:szCs w:val="28"/>
        </w:rPr>
        <w:t>указано на недопущение впредь подобных нарушений;</w:t>
      </w:r>
    </w:p>
    <w:p w:rsidR="00AC3D38" w:rsidRDefault="00AC3D38" w:rsidP="00597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внесены в реестр муниципального имущества сведения о протяженн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сти, типе покрытия, технической категории автомобильных дорог общего 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зования местного значения;</w:t>
      </w:r>
    </w:p>
    <w:p w:rsidR="00597C90" w:rsidRDefault="00597C90" w:rsidP="00597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решением Думы города-курорта Кисловодска от 31.05.2017 № 59-51 «О передаче управлению городского хозяйства администрации города-курорта Кисловодска в оперативное управление недвижимого имущества</w:t>
      </w:r>
      <w:r w:rsidR="00B16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автомобил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дороги» и распоряжением комитета имущественных отношений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города-курорта Кисловодска от 03.07.2017 № 157/1 автомобильные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роги переданы управлению городского хозяйства администрации города-курорта Кисловодска;</w:t>
      </w:r>
    </w:p>
    <w:p w:rsidR="00BF4684" w:rsidRDefault="00AC3D38" w:rsidP="00BF46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7C90">
        <w:rPr>
          <w:rFonts w:ascii="Times New Roman" w:hAnsi="Times New Roman"/>
          <w:sz w:val="28"/>
          <w:szCs w:val="28"/>
        </w:rPr>
        <w:t xml:space="preserve">разработан </w:t>
      </w:r>
      <w:r w:rsidR="00BF4684">
        <w:rPr>
          <w:rFonts w:ascii="Times New Roman" w:hAnsi="Times New Roman"/>
          <w:sz w:val="28"/>
          <w:szCs w:val="28"/>
        </w:rPr>
        <w:t>проек</w:t>
      </w:r>
      <w:r w:rsidR="00F40B36">
        <w:rPr>
          <w:rFonts w:ascii="Times New Roman" w:hAnsi="Times New Roman"/>
          <w:sz w:val="28"/>
          <w:szCs w:val="28"/>
        </w:rPr>
        <w:t xml:space="preserve">т постановления администрации </w:t>
      </w:r>
      <w:r w:rsidR="005247AE">
        <w:rPr>
          <w:rFonts w:ascii="Times New Roman" w:hAnsi="Times New Roman"/>
          <w:sz w:val="28"/>
          <w:szCs w:val="28"/>
        </w:rPr>
        <w:t xml:space="preserve">города-курорта Кисловодска </w:t>
      </w:r>
      <w:r w:rsidR="00F40B36">
        <w:rPr>
          <w:rFonts w:ascii="Times New Roman" w:hAnsi="Times New Roman"/>
          <w:sz w:val="28"/>
          <w:szCs w:val="28"/>
        </w:rPr>
        <w:t>«</w:t>
      </w:r>
      <w:r w:rsidR="00BF4684">
        <w:rPr>
          <w:rFonts w:ascii="Times New Roman" w:hAnsi="Times New Roman"/>
          <w:sz w:val="28"/>
          <w:szCs w:val="28"/>
        </w:rPr>
        <w:t>Об утверждении показателей размера вреда, причиняемого тяжел</w:t>
      </w:r>
      <w:r w:rsidR="00BF4684">
        <w:rPr>
          <w:rFonts w:ascii="Times New Roman" w:hAnsi="Times New Roman"/>
          <w:sz w:val="28"/>
          <w:szCs w:val="28"/>
        </w:rPr>
        <w:t>о</w:t>
      </w:r>
      <w:r w:rsidR="00BF4684">
        <w:rPr>
          <w:rFonts w:ascii="Times New Roman" w:hAnsi="Times New Roman"/>
          <w:sz w:val="28"/>
          <w:szCs w:val="28"/>
        </w:rPr>
        <w:t>весными транспортными средствами, при движении по автомобильным дорогам общего пользования местного значения города-курорта Кисловодска, и</w:t>
      </w:r>
      <w:r w:rsidR="00BF4684">
        <w:rPr>
          <w:rFonts w:ascii="Times New Roman" w:hAnsi="Times New Roman"/>
          <w:sz w:val="28"/>
          <w:szCs w:val="28"/>
        </w:rPr>
        <w:t>с</w:t>
      </w:r>
      <w:r w:rsidR="00BF4684">
        <w:rPr>
          <w:rFonts w:ascii="Times New Roman" w:hAnsi="Times New Roman"/>
          <w:sz w:val="28"/>
          <w:szCs w:val="28"/>
        </w:rPr>
        <w:t>ходного значения размера вреда, причиняемого тяжеловесными транспортными средствами, при превышении допустимых осевых нагрузок для автомобильных дорог общего пользования местного значения города-курорта Кисловодска на 5 процентов и постоянных коэффициентов»;</w:t>
      </w:r>
    </w:p>
    <w:p w:rsidR="0075613F" w:rsidRDefault="00597C90" w:rsidP="00756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613F">
        <w:rPr>
          <w:rFonts w:ascii="Times New Roman" w:hAnsi="Times New Roman"/>
          <w:sz w:val="28"/>
          <w:szCs w:val="28"/>
        </w:rPr>
        <w:t>подготовлены изменения в постановление администрации города-курорта Кисловодска от 29.02.2016 № 174 «Об утверждении нормативов ф</w:t>
      </w:r>
      <w:r w:rsidR="0075613F">
        <w:rPr>
          <w:rFonts w:ascii="Times New Roman" w:hAnsi="Times New Roman"/>
          <w:sz w:val="28"/>
          <w:szCs w:val="28"/>
        </w:rPr>
        <w:t>и</w:t>
      </w:r>
      <w:r w:rsidR="0075613F">
        <w:rPr>
          <w:rFonts w:ascii="Times New Roman" w:hAnsi="Times New Roman"/>
          <w:sz w:val="28"/>
          <w:szCs w:val="28"/>
        </w:rPr>
        <w:t>нансовых затрат на капитальный ремонт, ремонт и содержание автомобильных дорог города-курорта Кисловодска»;</w:t>
      </w:r>
    </w:p>
    <w:p w:rsidR="00AC3D38" w:rsidRDefault="0075613F" w:rsidP="00BF4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color w:val="000000"/>
          <w:w w:val="104"/>
          <w:sz w:val="28"/>
          <w:szCs w:val="28"/>
        </w:rPr>
        <w:t xml:space="preserve">- ведется </w:t>
      </w:r>
      <w:r w:rsidR="00684F04">
        <w:rPr>
          <w:rFonts w:ascii="Times New Roman" w:hAnsi="Times New Roman"/>
          <w:color w:val="000000"/>
          <w:w w:val="104"/>
          <w:sz w:val="28"/>
          <w:szCs w:val="28"/>
        </w:rPr>
        <w:t xml:space="preserve">претензионная </w:t>
      </w:r>
      <w:r w:rsidR="00AC3D38">
        <w:rPr>
          <w:rFonts w:ascii="Times New Roman" w:hAnsi="Times New Roman"/>
          <w:color w:val="000000"/>
          <w:w w:val="104"/>
          <w:sz w:val="28"/>
          <w:szCs w:val="28"/>
        </w:rPr>
        <w:t xml:space="preserve">работа </w:t>
      </w:r>
      <w:r w:rsidR="00684F04">
        <w:rPr>
          <w:rFonts w:ascii="Times New Roman" w:hAnsi="Times New Roman"/>
          <w:color w:val="000000"/>
          <w:w w:val="104"/>
          <w:sz w:val="28"/>
          <w:szCs w:val="28"/>
        </w:rPr>
        <w:t xml:space="preserve">с </w:t>
      </w:r>
      <w:r w:rsidR="00AC3D38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подрядным</w:t>
      </w:r>
      <w:r w:rsidR="00684F04">
        <w:rPr>
          <w:rStyle w:val="FontStyle18"/>
          <w:sz w:val="28"/>
          <w:szCs w:val="28"/>
        </w:rPr>
        <w:t>и</w:t>
      </w:r>
      <w:r>
        <w:rPr>
          <w:rStyle w:val="FontStyle18"/>
          <w:sz w:val="28"/>
          <w:szCs w:val="28"/>
        </w:rPr>
        <w:t xml:space="preserve"> организациям</w:t>
      </w:r>
      <w:r w:rsidR="00684F04">
        <w:rPr>
          <w:rStyle w:val="FontStyle18"/>
          <w:sz w:val="28"/>
          <w:szCs w:val="28"/>
        </w:rPr>
        <w:t>и</w:t>
      </w:r>
      <w:r>
        <w:rPr>
          <w:rStyle w:val="FontStyle18"/>
          <w:sz w:val="28"/>
          <w:szCs w:val="28"/>
        </w:rPr>
        <w:t xml:space="preserve"> </w:t>
      </w:r>
      <w:r w:rsidR="00BF4684">
        <w:rPr>
          <w:rStyle w:val="FontStyle18"/>
          <w:sz w:val="28"/>
          <w:szCs w:val="28"/>
        </w:rPr>
        <w:t xml:space="preserve">по взысканию </w:t>
      </w:r>
      <w:r w:rsidR="00BF4684" w:rsidRPr="0064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доход краевого </w:t>
      </w:r>
      <w:r w:rsidR="00BF468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и</w:t>
      </w:r>
      <w:r w:rsidR="00BF4684" w:rsidRPr="0064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города-курорта Кисловодска </w:t>
      </w:r>
      <w:r w:rsidR="0068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BF4684" w:rsidRPr="00647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сумме </w:t>
      </w:r>
      <w:r w:rsidR="00BF4684" w:rsidRPr="00632711">
        <w:rPr>
          <w:rFonts w:ascii="Times New Roman" w:eastAsia="Times New Roman" w:hAnsi="Times New Roman" w:cs="Times New Roman"/>
          <w:sz w:val="28"/>
          <w:szCs w:val="28"/>
          <w:lang w:eastAsia="ru-RU"/>
        </w:rPr>
        <w:t>790,9 тыс. рублей</w:t>
      </w:r>
      <w:r w:rsidR="00AC3D3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.</w:t>
      </w:r>
    </w:p>
    <w:p w:rsidR="00684F04" w:rsidRDefault="000F0D43" w:rsidP="00BF4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lastRenderedPageBreak/>
        <w:t>Начальник</w:t>
      </w:r>
      <w:r w:rsidR="00684F04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gramStart"/>
      <w:r w:rsidR="00684F04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управления городского хозяйства администрации города-курорта Кисловодска Ткаченко</w:t>
      </w:r>
      <w:proofErr w:type="gramEnd"/>
      <w:r w:rsidR="00684F04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П.Н.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освобожден от занимаемой должности </w:t>
      </w:r>
      <w:r w:rsidR="00684F04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распоряжение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м</w:t>
      </w:r>
      <w:r w:rsidR="00684F04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администрации города-куро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рта Кисловодска от 05.04.2017 № </w:t>
      </w:r>
      <w:r w:rsidR="00684F04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99-р «Об увольнении Ткаченко П.Н.»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.</w:t>
      </w:r>
    </w:p>
    <w:p w:rsidR="00684F04" w:rsidRDefault="00BB1194" w:rsidP="00BF46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Главным управлен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ие</w:t>
      </w:r>
      <w:r w:rsidR="00312D08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м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Министерства внутренних дел Российской Фед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рации</w:t>
      </w:r>
      <w:r w:rsidR="00684F04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по Ставропольскому краю </w:t>
      </w:r>
      <w:r w:rsidR="000A2707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рассмотрен акт от 30.06.2017 по результатам д</w:t>
      </w:r>
      <w:r w:rsidR="00F40B36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анного контрольного мероприятия</w:t>
      </w:r>
      <w:r w:rsidR="000A2707">
        <w:rPr>
          <w:rFonts w:ascii="Times New Roman" w:hAnsi="Times New Roman"/>
          <w:sz w:val="28"/>
          <w:szCs w:val="28"/>
        </w:rPr>
        <w:t xml:space="preserve"> </w:t>
      </w:r>
      <w:r w:rsidR="000A2707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и принято решение о направлении указа</w:t>
      </w:r>
      <w:r w:rsidR="000A2707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н</w:t>
      </w:r>
      <w:r w:rsidR="000A2707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ного акта в следственное управление Следственного комитета Российской Ф</w:t>
      </w:r>
      <w:r w:rsidR="000A2707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е</w:t>
      </w:r>
      <w:r w:rsidR="000A2707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дерации по Ставропольскому краю, для приобщения к материалам уголовных дел возбужденных по признакам преступлений предусмотренных часть 1 ст</w:t>
      </w:r>
      <w:r w:rsidR="000A2707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тьи 286</w:t>
      </w:r>
      <w:r w:rsidR="000A2707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Уголовного кодекса Российской Федерации в отношении начальника управления городского</w:t>
      </w:r>
      <w:proofErr w:type="gramEnd"/>
      <w:r w:rsidR="000A2707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хозяйства администрации города-курорта Кисловодска Ткаченко П.Н.</w:t>
      </w:r>
    </w:p>
    <w:p w:rsidR="00684F04" w:rsidRPr="00BF4684" w:rsidRDefault="00684F04" w:rsidP="00BF468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sectPr w:rsidR="00684F04" w:rsidRPr="00BF4684" w:rsidSect="00C5085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BD"/>
    <w:rsid w:val="00081C7A"/>
    <w:rsid w:val="000A2707"/>
    <w:rsid w:val="000B0ABE"/>
    <w:rsid w:val="000F0D43"/>
    <w:rsid w:val="00166861"/>
    <w:rsid w:val="00252677"/>
    <w:rsid w:val="002568BD"/>
    <w:rsid w:val="00290249"/>
    <w:rsid w:val="002B3D92"/>
    <w:rsid w:val="00312D08"/>
    <w:rsid w:val="003A6E62"/>
    <w:rsid w:val="003F712F"/>
    <w:rsid w:val="004271E9"/>
    <w:rsid w:val="00463131"/>
    <w:rsid w:val="005247AE"/>
    <w:rsid w:val="00597C90"/>
    <w:rsid w:val="005D3619"/>
    <w:rsid w:val="00632711"/>
    <w:rsid w:val="00647D76"/>
    <w:rsid w:val="00684F04"/>
    <w:rsid w:val="00697D70"/>
    <w:rsid w:val="006E5B25"/>
    <w:rsid w:val="0075613F"/>
    <w:rsid w:val="00837BF5"/>
    <w:rsid w:val="008B6061"/>
    <w:rsid w:val="009449E8"/>
    <w:rsid w:val="009D7611"/>
    <w:rsid w:val="00A64180"/>
    <w:rsid w:val="00AA6E5D"/>
    <w:rsid w:val="00AC3D38"/>
    <w:rsid w:val="00B16BD9"/>
    <w:rsid w:val="00B26281"/>
    <w:rsid w:val="00BB1194"/>
    <w:rsid w:val="00BC6449"/>
    <w:rsid w:val="00BF3A66"/>
    <w:rsid w:val="00BF4684"/>
    <w:rsid w:val="00C01826"/>
    <w:rsid w:val="00C5085A"/>
    <w:rsid w:val="00C61510"/>
    <w:rsid w:val="00CB6E74"/>
    <w:rsid w:val="00CE48CA"/>
    <w:rsid w:val="00CF497C"/>
    <w:rsid w:val="00D24ACA"/>
    <w:rsid w:val="00D2695A"/>
    <w:rsid w:val="00D8694C"/>
    <w:rsid w:val="00E10B4D"/>
    <w:rsid w:val="00E55FFA"/>
    <w:rsid w:val="00EA3724"/>
    <w:rsid w:val="00EE237E"/>
    <w:rsid w:val="00F40B36"/>
    <w:rsid w:val="00FB3E55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E5D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AC3D38"/>
    <w:rPr>
      <w:rFonts w:ascii="Times New Roman" w:hAnsi="Times New Roman" w:cs="Times New Roman" w:hint="default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E5D"/>
    <w:rPr>
      <w:rFonts w:ascii="Tahoma" w:hAnsi="Tahoma" w:cs="Tahoma"/>
      <w:sz w:val="16"/>
      <w:szCs w:val="16"/>
    </w:rPr>
  </w:style>
  <w:style w:type="character" w:customStyle="1" w:styleId="FontStyle18">
    <w:name w:val="Font Style18"/>
    <w:uiPriority w:val="99"/>
    <w:rsid w:val="00AC3D38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</dc:creator>
  <cp:lastModifiedBy>Бубырь Дмитрий Владимирович</cp:lastModifiedBy>
  <cp:revision>3</cp:revision>
  <cp:lastPrinted>2017-08-23T09:05:00Z</cp:lastPrinted>
  <dcterms:created xsi:type="dcterms:W3CDTF">2018-01-22T09:12:00Z</dcterms:created>
  <dcterms:modified xsi:type="dcterms:W3CDTF">2018-01-22T09:15:00Z</dcterms:modified>
</cp:coreProperties>
</file>