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40" w:rsidRPr="00F40D40" w:rsidRDefault="00F40D40" w:rsidP="00757E0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40D40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757E0B" w:rsidRPr="00757E0B" w:rsidRDefault="00F40D40" w:rsidP="00757E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40D40">
        <w:rPr>
          <w:rFonts w:ascii="Times New Roman" w:eastAsia="Calibri" w:hAnsi="Times New Roman" w:cs="Times New Roman"/>
          <w:b/>
          <w:sz w:val="28"/>
          <w:szCs w:val="28"/>
        </w:rPr>
        <w:t>о принятых мерах по устранению нарушений и недостатков, выявленных в ходе проведения контрольн</w:t>
      </w:r>
      <w:r w:rsidR="004E7036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</w:t>
      </w:r>
      <w:r w:rsidR="004E7036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4E70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7E0B" w:rsidRPr="00757E0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«Проверка законности, р</w:t>
      </w:r>
      <w:r w:rsidR="00757E0B" w:rsidRPr="00757E0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е</w:t>
      </w:r>
      <w:r w:rsidR="00757E0B" w:rsidRPr="00757E0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зультативности (эффективности и экономности) использования средств бюджета Ставропольского края, выделенных в 2016 году и истекшем п</w:t>
      </w:r>
      <w:r w:rsidR="00757E0B" w:rsidRPr="00757E0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е</w:t>
      </w:r>
      <w:r w:rsidR="00757E0B" w:rsidRPr="00757E0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риоде 2017 года на проведение восстановительного, реабилитационного и санаторно-курортного лечения граждан, в том числе детей в рамках по</w:t>
      </w:r>
      <w:r w:rsidR="00757E0B" w:rsidRPr="00757E0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</w:t>
      </w:r>
      <w:r w:rsidR="00757E0B" w:rsidRPr="00757E0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программы «Организация оказания медицинской помощи гражданам на территории Ставропольского края» государственной программы Ставр</w:t>
      </w:r>
      <w:r w:rsidR="00757E0B" w:rsidRPr="00757E0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</w:t>
      </w:r>
      <w:r w:rsidR="00757E0B" w:rsidRPr="00757E0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польского края «Развитие здравоохранения»</w:t>
      </w:r>
    </w:p>
    <w:p w:rsidR="004E7036" w:rsidRDefault="004E7036" w:rsidP="00757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E0B" w:rsidRDefault="004E7036" w:rsidP="00757E0B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мероприятие проведено в соответствии с пунктом </w:t>
      </w:r>
      <w:r w:rsidR="00757E0B" w:rsidRPr="00757E0B">
        <w:rPr>
          <w:rFonts w:ascii="Times New Roman" w:eastAsia="Times New Roman" w:hAnsi="Times New Roman" w:cs="Times New Roman"/>
          <w:sz w:val="28"/>
          <w:szCs w:val="28"/>
          <w:lang w:eastAsia="ru-RU"/>
        </w:rPr>
        <w:t>2.10 пл</w:t>
      </w:r>
      <w:r w:rsidR="00757E0B" w:rsidRPr="00757E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7E0B" w:rsidRPr="00757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работы Контрольно-счетной палаты Ставропольского края на 2017 год</w:t>
      </w:r>
      <w:r w:rsidR="0075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57E0B" w:rsidRPr="00757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FD40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57E0B" w:rsidRPr="0075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Ставропольского </w:t>
      </w:r>
      <w:r w:rsidR="0075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от 28.03.2017 № 16 в период с </w:t>
      </w:r>
      <w:r w:rsidR="00757E0B" w:rsidRPr="00757E0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5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757E0B" w:rsidRPr="00757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25</w:t>
      </w:r>
      <w:r w:rsidR="0075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757E0B" w:rsidRPr="00757E0B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75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57E0B" w:rsidRDefault="00757E0B" w:rsidP="00757E0B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здравоохранения Ставропольского края (далее – 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 СК) и проверенными в ходе контрольного мероприятия медицинскими учреждениями, участвующими в </w:t>
      </w:r>
      <w:r w:rsidRPr="00757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восстановительного, реабилит</w:t>
      </w:r>
      <w:r w:rsidRPr="00757E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7E0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ционного и санаторно-курортного лечения граждан, в том числе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4BF7" w:rsidRPr="00A6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</w:t>
      </w:r>
      <w:r w:rsidR="00BC4BF7" w:rsidRPr="00A6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</w:t>
      </w:r>
      <w:r w:rsidR="0001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F2A54" w:rsidRPr="000D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выявленных нарушений и недостатков.</w:t>
      </w:r>
    </w:p>
    <w:p w:rsidR="009E33B3" w:rsidRDefault="00757E0B" w:rsidP="00010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A46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минздравом СК устранены отдельные недостатки в нормативном правовом регулировании вопроса организации</w:t>
      </w:r>
      <w:r w:rsidR="0027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санаторно-курортной медици</w:t>
      </w:r>
      <w:r w:rsidR="002751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7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помощи, </w:t>
      </w:r>
      <w:r w:rsidR="009E33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программный продукт по формированию бюджетной росписи, приняты меры к проведению проверок медицинских учреждений в рамках осуществления ведомственного контроля, внедрен еж</w:t>
      </w:r>
      <w:r w:rsidR="009E33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33B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квартальный мониторинг за исполнением лечебно-профилактическими учр</w:t>
      </w:r>
      <w:r w:rsidR="009E33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33B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ждениями плана поступления доходов от осуществления предпринимательской и иной приносящей доход деятельности.</w:t>
      </w:r>
    </w:p>
    <w:p w:rsidR="009E33B3" w:rsidRDefault="009E33B3" w:rsidP="00010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Медицинскими учреждениями, участвующими в </w:t>
      </w:r>
      <w:r w:rsidRPr="00757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</w:t>
      </w:r>
      <w:r w:rsidRPr="00757E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7E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тельного, реабилитационного и санаторно-курортного лечения граждан, в том числе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 меры к надлежащему отражению имущества </w:t>
      </w:r>
      <w:r w:rsidR="00FD40D0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хозя</w:t>
      </w:r>
      <w:r w:rsidR="00FD40D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D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операций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бюджетно</w:t>
      </w:r>
      <w:r w:rsidR="00BD77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учете, взысканию в доход учреждений задо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женности по оплате коммунальных услуг и иной дебиторской задолженн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усилен контроль за планированием и осуществлением </w:t>
      </w:r>
      <w:r w:rsidR="00FD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дов. </w:t>
      </w:r>
    </w:p>
    <w:p w:rsidR="004E7036" w:rsidRDefault="0001058E" w:rsidP="0001058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применены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</w:t>
      </w:r>
      <w:r w:rsidRPr="00680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</w:t>
      </w:r>
      <w:r w:rsidRPr="00680B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0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ответственности к </w:t>
      </w:r>
      <w:r w:rsidR="00FF3B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лицам, допустившим нарушения действующего законодательства Российской Федерации и Ставропольского края.</w:t>
      </w:r>
      <w:r w:rsidR="004E7036" w:rsidRPr="004E7036">
        <w:rPr>
          <w:rFonts w:ascii="Times New Roman" w:hAnsi="Times New Roman" w:cs="Times New Roman"/>
        </w:rPr>
        <w:t xml:space="preserve"> </w:t>
      </w:r>
    </w:p>
    <w:p w:rsidR="004E7036" w:rsidRPr="00680B04" w:rsidRDefault="004E7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7036" w:rsidRPr="00680B04" w:rsidSect="005F4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13" w:rsidRDefault="00622713" w:rsidP="00A66017">
      <w:pPr>
        <w:spacing w:after="0" w:line="240" w:lineRule="auto"/>
      </w:pPr>
      <w:r>
        <w:separator/>
      </w:r>
    </w:p>
  </w:endnote>
  <w:endnote w:type="continuationSeparator" w:id="0">
    <w:p w:rsidR="00622713" w:rsidRDefault="00622713" w:rsidP="00A6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13" w:rsidRDefault="00622713" w:rsidP="00A66017">
      <w:pPr>
        <w:spacing w:after="0" w:line="240" w:lineRule="auto"/>
      </w:pPr>
      <w:r>
        <w:separator/>
      </w:r>
    </w:p>
  </w:footnote>
  <w:footnote w:type="continuationSeparator" w:id="0">
    <w:p w:rsidR="00622713" w:rsidRDefault="00622713" w:rsidP="00A66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40"/>
    <w:rsid w:val="0001058E"/>
    <w:rsid w:val="000D2273"/>
    <w:rsid w:val="001711B9"/>
    <w:rsid w:val="00245B48"/>
    <w:rsid w:val="0027514A"/>
    <w:rsid w:val="002B22CB"/>
    <w:rsid w:val="00301559"/>
    <w:rsid w:val="00366E90"/>
    <w:rsid w:val="003F1290"/>
    <w:rsid w:val="0041372E"/>
    <w:rsid w:val="00497046"/>
    <w:rsid w:val="004B4914"/>
    <w:rsid w:val="004E7036"/>
    <w:rsid w:val="004F5857"/>
    <w:rsid w:val="00622713"/>
    <w:rsid w:val="00644A36"/>
    <w:rsid w:val="00680B04"/>
    <w:rsid w:val="007544A1"/>
    <w:rsid w:val="00757E0B"/>
    <w:rsid w:val="00765374"/>
    <w:rsid w:val="007F2A54"/>
    <w:rsid w:val="00914A41"/>
    <w:rsid w:val="00944AF8"/>
    <w:rsid w:val="0095175F"/>
    <w:rsid w:val="009E33B3"/>
    <w:rsid w:val="00A469D6"/>
    <w:rsid w:val="00A46B17"/>
    <w:rsid w:val="00A66017"/>
    <w:rsid w:val="00BC4434"/>
    <w:rsid w:val="00BC4BF7"/>
    <w:rsid w:val="00BD7763"/>
    <w:rsid w:val="00BE3D41"/>
    <w:rsid w:val="00BE4430"/>
    <w:rsid w:val="00D42DF6"/>
    <w:rsid w:val="00D83A57"/>
    <w:rsid w:val="00F40D40"/>
    <w:rsid w:val="00F5511A"/>
    <w:rsid w:val="00F91770"/>
    <w:rsid w:val="00FD40D0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60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60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60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60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60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60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58A2-D4B3-4680-9071-14799D06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Лепехин</dc:creator>
  <cp:lastModifiedBy>Лепехин</cp:lastModifiedBy>
  <cp:revision>13</cp:revision>
  <cp:lastPrinted>2017-07-05T12:32:00Z</cp:lastPrinted>
  <dcterms:created xsi:type="dcterms:W3CDTF">2016-03-08T11:37:00Z</dcterms:created>
  <dcterms:modified xsi:type="dcterms:W3CDTF">2017-07-05T14:26:00Z</dcterms:modified>
</cp:coreProperties>
</file>